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5C" w:rsidRPr="00F226A2" w:rsidRDefault="00F226A2" w:rsidP="00F226A2">
      <w:pPr>
        <w:shd w:val="clear" w:color="auto" w:fill="D9D9D9" w:themeFill="background1" w:themeFillShade="D9"/>
        <w:jc w:val="center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  <w:r w:rsidRPr="00F226A2">
        <w:rPr>
          <w:rFonts w:asciiTheme="minorHAnsi" w:hAnsiTheme="minorHAnsi"/>
          <w:b/>
          <w:sz w:val="32"/>
          <w:szCs w:val="32"/>
        </w:rPr>
        <w:t>EQUALITY AND DIVERSITY MONITORING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Pankhurst Trust (Incorporating Manchester Women’s Aid) is committed to ensuring all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Pr="009E7134">
        <w:rPr>
          <w:rFonts w:asciiTheme="minorHAnsi" w:hAnsiTheme="minorHAnsi"/>
          <w:sz w:val="20"/>
          <w:szCs w:val="20"/>
        </w:rPr>
        <w:t xml:space="preserve">are treated equally and not discriminated </w:t>
      </w:r>
      <w:r w:rsidR="00FC32A2">
        <w:rPr>
          <w:rFonts w:asciiTheme="minorHAnsi" w:hAnsiTheme="minorHAnsi"/>
          <w:sz w:val="20"/>
          <w:szCs w:val="20"/>
        </w:rPr>
        <w:t xml:space="preserve">against </w:t>
      </w:r>
      <w:r w:rsidRPr="009E7134">
        <w:rPr>
          <w:rFonts w:asciiTheme="minorHAnsi" w:hAnsiTheme="minorHAnsi"/>
          <w:sz w:val="20"/>
          <w:szCs w:val="20"/>
        </w:rPr>
        <w:t>on the grounds of colour, race, nationality, marital or civil partnership status, religion or belief, sexual orientation, disability</w:t>
      </w:r>
      <w:r w:rsidR="0042268D">
        <w:rPr>
          <w:rFonts w:asciiTheme="minorHAnsi" w:hAnsiTheme="minorHAnsi"/>
          <w:sz w:val="20"/>
          <w:szCs w:val="20"/>
        </w:rPr>
        <w:t>,</w:t>
      </w:r>
      <w:r w:rsidRPr="009E7134">
        <w:rPr>
          <w:rFonts w:asciiTheme="minorHAnsi" w:hAnsiTheme="minorHAnsi"/>
          <w:sz w:val="20"/>
          <w:szCs w:val="20"/>
        </w:rPr>
        <w:t xml:space="preserve"> age</w:t>
      </w:r>
      <w:r w:rsidR="0042268D">
        <w:rPr>
          <w:rFonts w:asciiTheme="minorHAnsi" w:hAnsiTheme="minorHAnsi"/>
          <w:sz w:val="20"/>
          <w:szCs w:val="20"/>
        </w:rPr>
        <w:t xml:space="preserve"> or gender</w:t>
      </w:r>
      <w:r w:rsidRPr="009E7134">
        <w:rPr>
          <w:rFonts w:asciiTheme="minorHAnsi" w:hAnsiTheme="minorHAnsi"/>
          <w:sz w:val="20"/>
          <w:szCs w:val="20"/>
        </w:rPr>
        <w:t xml:space="preserve">. This complies with the requirement of the Equality Act (2010). 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This form assists us in monitoring the diversity of our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82284C">
        <w:rPr>
          <w:rFonts w:asciiTheme="minorHAnsi" w:hAnsiTheme="minorHAnsi"/>
          <w:sz w:val="20"/>
          <w:szCs w:val="20"/>
        </w:rPr>
        <w:t xml:space="preserve">and </w:t>
      </w:r>
      <w:r w:rsidRPr="009E7134">
        <w:rPr>
          <w:rFonts w:asciiTheme="minorHAnsi" w:hAnsiTheme="minorHAnsi"/>
          <w:sz w:val="20"/>
          <w:szCs w:val="20"/>
        </w:rPr>
        <w:t xml:space="preserve">is based upon ‘protected characteristics in the </w:t>
      </w:r>
      <w:r w:rsidR="0042268D">
        <w:rPr>
          <w:rFonts w:asciiTheme="minorHAnsi" w:hAnsiTheme="minorHAnsi"/>
          <w:sz w:val="20"/>
          <w:szCs w:val="20"/>
        </w:rPr>
        <w:t>A</w:t>
      </w:r>
      <w:r w:rsidRPr="009E7134">
        <w:rPr>
          <w:rFonts w:asciiTheme="minorHAnsi" w:hAnsiTheme="minorHAnsi"/>
          <w:sz w:val="20"/>
          <w:szCs w:val="20"/>
        </w:rPr>
        <w:t xml:space="preserve">ct. </w:t>
      </w:r>
      <w:r w:rsidR="00ED6DA8">
        <w:rPr>
          <w:rFonts w:asciiTheme="minorHAnsi" w:hAnsiTheme="minorHAnsi"/>
          <w:sz w:val="20"/>
          <w:szCs w:val="20"/>
        </w:rPr>
        <w:t xml:space="preserve">The answers you give are confidential and will only be viewed by the </w:t>
      </w:r>
      <w:r w:rsidR="00543A84">
        <w:rPr>
          <w:rFonts w:asciiTheme="minorHAnsi" w:hAnsiTheme="minorHAnsi"/>
          <w:sz w:val="20"/>
          <w:szCs w:val="20"/>
        </w:rPr>
        <w:t>Performance Team</w:t>
      </w:r>
      <w:r w:rsidR="00ED6DA8">
        <w:rPr>
          <w:rFonts w:asciiTheme="minorHAnsi" w:hAnsiTheme="minorHAnsi"/>
          <w:sz w:val="20"/>
          <w:szCs w:val="20"/>
        </w:rPr>
        <w:t xml:space="preserve"> for the purposes of collation. The data will be presented as a dataset for the purposes of reporting </w:t>
      </w:r>
      <w:proofErr w:type="spellStart"/>
      <w:r w:rsidR="00ED6DA8">
        <w:rPr>
          <w:rFonts w:asciiTheme="minorHAnsi" w:hAnsiTheme="minorHAnsi"/>
          <w:sz w:val="20"/>
          <w:szCs w:val="20"/>
        </w:rPr>
        <w:t>t</w:t>
      </w:r>
      <w:r w:rsidR="00946499">
        <w:rPr>
          <w:rFonts w:asciiTheme="minorHAnsi" w:hAnsiTheme="minorHAnsi"/>
          <w:sz w:val="20"/>
          <w:szCs w:val="20"/>
        </w:rPr>
        <w:t>vc</w:t>
      </w:r>
      <w:r w:rsidR="00ED6DA8">
        <w:rPr>
          <w:rFonts w:asciiTheme="minorHAnsi" w:hAnsiTheme="minorHAnsi"/>
          <w:sz w:val="20"/>
          <w:szCs w:val="20"/>
        </w:rPr>
        <w:t>o</w:t>
      </w:r>
      <w:proofErr w:type="spellEnd"/>
      <w:r w:rsidR="00ED6DA8">
        <w:rPr>
          <w:rFonts w:asciiTheme="minorHAnsi" w:hAnsiTheme="minorHAnsi"/>
          <w:sz w:val="20"/>
          <w:szCs w:val="20"/>
        </w:rPr>
        <w:t xml:space="preserve"> the Board of Trustees</w:t>
      </w:r>
      <w:r w:rsidR="0082284C">
        <w:rPr>
          <w:rFonts w:asciiTheme="minorHAnsi" w:hAnsiTheme="minorHAnsi"/>
          <w:sz w:val="20"/>
          <w:szCs w:val="20"/>
        </w:rPr>
        <w:t xml:space="preserve"> and for commissioner and funders as requested. All data will be presented anonymously. </w:t>
      </w:r>
    </w:p>
    <w:p w:rsidR="0082284C" w:rsidRDefault="0082284C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form will </w:t>
      </w:r>
      <w:r w:rsidR="00543A84">
        <w:rPr>
          <w:rFonts w:asciiTheme="minorHAnsi" w:hAnsiTheme="minorHAnsi"/>
          <w:sz w:val="20"/>
          <w:szCs w:val="20"/>
        </w:rPr>
        <w:t>be disposed of securely once the data has been collated.</w:t>
      </w:r>
      <w:r w:rsidR="00070ED0">
        <w:rPr>
          <w:rFonts w:asciiTheme="minorHAnsi" w:hAnsiTheme="minorHAnsi"/>
          <w:sz w:val="20"/>
          <w:szCs w:val="20"/>
        </w:rPr>
        <w:br/>
      </w:r>
    </w:p>
    <w:p w:rsidR="00070ED0" w:rsidRDefault="00171325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 xml:space="preserve">Sex </w:t>
      </w:r>
      <w:r w:rsidR="00070ED0">
        <w:rPr>
          <w:rFonts w:asciiTheme="minorHAnsi" w:hAnsiTheme="minorHAnsi"/>
          <w:sz w:val="20"/>
          <w:szCs w:val="20"/>
        </w:rPr>
        <w:t>________________________</w:t>
      </w:r>
    </w:p>
    <w:p w:rsidR="00B456B6" w:rsidRDefault="00B456B6" w:rsidP="00F226A2">
      <w:pPr>
        <w:rPr>
          <w:rFonts w:asciiTheme="minorHAnsi" w:hAnsiTheme="minorHAnsi"/>
          <w:b/>
        </w:rPr>
      </w:pPr>
      <w:r w:rsidRPr="00B456B6">
        <w:rPr>
          <w:rFonts w:asciiTheme="minorHAnsi" w:hAnsiTheme="minorHAnsi"/>
          <w:b/>
        </w:rPr>
        <w:t xml:space="preserve">Marital Status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Married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5309563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Civil Partnership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4905218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Divorced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49617815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Single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236581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Other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83743125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If other, please state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48929944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7F6787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Tr="00B456B6">
        <w:tc>
          <w:tcPr>
            <w:tcW w:w="1809" w:type="dxa"/>
          </w:tcPr>
          <w:p w:rsidR="007F6787" w:rsidRPr="00B456B6" w:rsidRDefault="007F6787" w:rsidP="00F226A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25293475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9E7134" w:rsidP="00F226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B456B6">
        <w:rPr>
          <w:rFonts w:asciiTheme="minorHAnsi" w:hAnsiTheme="minorHAnsi"/>
          <w:b/>
        </w:rPr>
        <w:t xml:space="preserve">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16-24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7232323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25-34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1825480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35-44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3617167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45-54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00924800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55-64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33674055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65+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3673439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RPr="00B456B6" w:rsidTr="00CD4956">
        <w:tc>
          <w:tcPr>
            <w:tcW w:w="1809" w:type="dxa"/>
          </w:tcPr>
          <w:p w:rsidR="007F6787" w:rsidRPr="00B456B6" w:rsidRDefault="007F6787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45695454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B456B6" w:rsidP="00F226A2">
      <w:pPr>
        <w:rPr>
          <w:rFonts w:asciiTheme="minorHAnsi" w:hAnsiTheme="minorHAnsi"/>
          <w:b/>
        </w:rPr>
      </w:pPr>
    </w:p>
    <w:p w:rsidR="00B456B6" w:rsidRPr="009E7134" w:rsidRDefault="00B456B6" w:rsidP="00F226A2">
      <w:pPr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Religion &amp; Belief 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My Religion/Belief is: …………………………………………………………….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I do not have a religion/belief </w:t>
      </w:r>
      <w:sdt>
        <w:sdtPr>
          <w:rPr>
            <w:rFonts w:asciiTheme="minorHAnsi" w:hAnsiTheme="minorHAnsi"/>
            <w:sz w:val="20"/>
            <w:szCs w:val="20"/>
          </w:rPr>
          <w:id w:val="-15206672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Prefer not to say </w:t>
      </w:r>
      <w:sdt>
        <w:sdtPr>
          <w:rPr>
            <w:rFonts w:asciiTheme="minorHAnsi" w:hAnsiTheme="minorHAnsi"/>
            <w:sz w:val="20"/>
            <w:szCs w:val="20"/>
          </w:rPr>
          <w:id w:val="200893838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7134">
        <w:rPr>
          <w:rFonts w:asciiTheme="minorHAnsi" w:hAnsiTheme="minorHAnsi"/>
          <w:sz w:val="20"/>
          <w:szCs w:val="20"/>
        </w:rPr>
        <w:tab/>
      </w:r>
    </w:p>
    <w:p w:rsidR="00070ED0" w:rsidRDefault="00070ED0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Disability </w:t>
      </w: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Equality Act (2010) defines disability as a ‘physical or mental impairment’ which ‘has a substantial and </w:t>
      </w:r>
      <w:r w:rsidR="009E7134" w:rsidRPr="009E7134">
        <w:rPr>
          <w:rFonts w:asciiTheme="minorHAnsi" w:hAnsiTheme="minorHAnsi"/>
          <w:sz w:val="20"/>
          <w:szCs w:val="20"/>
        </w:rPr>
        <w:t xml:space="preserve">long-term adverse effect on a person’s ability to carry out normal day-to-day activities.’ An effect is long-term if it has lasted, or is likely to last 12 months or for the rest of the life of the person affected. </w:t>
      </w:r>
    </w:p>
    <w:p w:rsidR="009E7134" w:rsidRPr="009E7134" w:rsidRDefault="009E7134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Do you consider yourself to have a disability as defined under the Equality Act?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Yes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7152786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1073963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Don’t know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7192071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15490" w:rsidRPr="00B456B6" w:rsidTr="00CD4956">
        <w:tc>
          <w:tcPr>
            <w:tcW w:w="1809" w:type="dxa"/>
          </w:tcPr>
          <w:p w:rsidR="00B15490" w:rsidRDefault="00B15490" w:rsidP="00B1549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1173488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15490" w:rsidRPr="000D349C" w:rsidRDefault="00B15490" w:rsidP="00B15490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tbl>
      <w:tblPr>
        <w:tblW w:w="10240" w:type="dxa"/>
        <w:tblLook w:val="04A0" w:firstRow="1" w:lastRow="0" w:firstColumn="1" w:lastColumn="0" w:noHBand="0" w:noVBand="1"/>
      </w:tblPr>
      <w:tblGrid>
        <w:gridCol w:w="6458"/>
        <w:gridCol w:w="3782"/>
      </w:tblGrid>
      <w:tr w:rsidR="00B456B6" w:rsidTr="009E7134">
        <w:trPr>
          <w:trHeight w:val="80"/>
        </w:trPr>
        <w:tc>
          <w:tcPr>
            <w:tcW w:w="4962" w:type="dxa"/>
            <w:hideMark/>
          </w:tcPr>
          <w:p w:rsidR="00B456B6" w:rsidRPr="009E7134" w:rsidRDefault="00B456B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If yes please give brief details: </w:t>
            </w: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 used to have a disability but have now recovered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581711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Pr="009E713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B41199" w:rsidRDefault="009E7134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9E7134">
              <w:rPr>
                <w:rFonts w:asciiTheme="minorHAnsi" w:hAnsiTheme="minorHAnsi"/>
                <w:b/>
                <w:sz w:val="20"/>
                <w:szCs w:val="20"/>
              </w:rPr>
              <w:t xml:space="preserve">Sexual Orientation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1275"/>
            </w:tblGrid>
            <w:tr w:rsidR="00B15490" w:rsidTr="00B41199">
              <w:tc>
                <w:tcPr>
                  <w:tcW w:w="2014" w:type="dxa"/>
                </w:tcPr>
                <w:p w:rsidR="00B15490" w:rsidRPr="00B41199" w:rsidRDefault="00B15490" w:rsidP="00B1549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Heterosexual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3554535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15490" w:rsidRPr="000D349C" w:rsidRDefault="00F60B68" w:rsidP="00F60B68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Bisexual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34783043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Lesbian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55196132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Gay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8453123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Other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971398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Prefer not to say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2732176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9E7134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D349C">
              <w:rPr>
                <w:rFonts w:asciiTheme="minorHAnsi" w:hAnsiTheme="minorHAnsi" w:cs="Arial"/>
                <w:b/>
                <w:sz w:val="20"/>
                <w:szCs w:val="20"/>
              </w:rPr>
              <w:t xml:space="preserve">Race &amp; Ethnicity </w:t>
            </w:r>
          </w:p>
          <w:p w:rsidR="000D349C" w:rsidRPr="000D349C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1577"/>
              <w:gridCol w:w="3096"/>
              <w:gridCol w:w="1559"/>
            </w:tblGrid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0D349C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British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3347723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Irish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887505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White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46595619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Mixed Race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Caribbean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78426969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African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2468497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Asian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88420335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mixed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10326178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Black or Black British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Caribbean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68829498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African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77722151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 w:rsidP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Black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83475945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Asian or Asian British 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Indian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07531176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Pakistani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3760466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Bangladeshi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3702622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Asian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0529979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Chinese or other ethnic group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64160483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 ethnic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5315790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6047239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Prefer not to say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96800998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278" w:type="dxa"/>
          </w:tcPr>
          <w:p w:rsidR="00B456B6" w:rsidRDefault="00B456B6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  <w:tr w:rsidR="0042268D" w:rsidTr="009E7134">
        <w:trPr>
          <w:trHeight w:val="80"/>
        </w:trPr>
        <w:tc>
          <w:tcPr>
            <w:tcW w:w="4962" w:type="dxa"/>
          </w:tcPr>
          <w:p w:rsidR="0042268D" w:rsidRPr="009E7134" w:rsidRDefault="0042268D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278" w:type="dxa"/>
          </w:tcPr>
          <w:p w:rsidR="0042268D" w:rsidRDefault="0042268D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</w:tbl>
    <w:p w:rsidR="00F226A2" w:rsidRDefault="00F226A2"/>
    <w:sectPr w:rsidR="00F226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956" w:rsidRDefault="00CD4956" w:rsidP="00F226A2">
      <w:pPr>
        <w:spacing w:after="0" w:line="240" w:lineRule="auto"/>
      </w:pPr>
      <w:r>
        <w:separator/>
      </w:r>
    </w:p>
  </w:endnote>
  <w:end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  <w:r>
      <w:rPr>
        <w:rFonts w:eastAsia="Times New Roman"/>
        <w:noProof/>
        <w:lang w:eastAsia="en-GB"/>
      </w:rPr>
      <w:drawing>
        <wp:inline distT="0" distB="0" distL="0" distR="0">
          <wp:extent cx="5059680" cy="754380"/>
          <wp:effectExtent l="0" t="0" r="7620" b="7620"/>
          <wp:docPr id="2" name="Picture 2" descr="cid:B953EA94-85C1-4F46-AFCA-1DA1649D9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69655E-7E01-4AB6-A196-4A11C259B1DB" descr="cid:B953EA94-85C1-4F46-AFCA-1DA1649D909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956" w:rsidRDefault="00CD4956" w:rsidP="00F226A2">
      <w:pPr>
        <w:spacing w:after="0" w:line="240" w:lineRule="auto"/>
      </w:pPr>
      <w:r>
        <w:separator/>
      </w:r>
    </w:p>
  </w:footnote>
  <w:foot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 w:rsidP="00F226A2">
    <w:pPr>
      <w:pStyle w:val="Header"/>
      <w:jc w:val="right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655320" cy="655320"/>
          <wp:effectExtent l="0" t="0" r="0" b="0"/>
          <wp:docPr id="1" name="Picture 1" descr="C:\Users\Philippa\AppData\Local\Microsoft\Windows\Temporary Internet Files\Content.Word\Angel Icon_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\AppData\Local\Microsoft\Windows\Temporary Internet Files\Content.Word\Angel Icon_Print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2"/>
    <w:rsid w:val="000066B7"/>
    <w:rsid w:val="00070ED0"/>
    <w:rsid w:val="000D349C"/>
    <w:rsid w:val="00171325"/>
    <w:rsid w:val="001C634E"/>
    <w:rsid w:val="00296452"/>
    <w:rsid w:val="002D1D5C"/>
    <w:rsid w:val="003E5CE5"/>
    <w:rsid w:val="003F2FF7"/>
    <w:rsid w:val="0042268D"/>
    <w:rsid w:val="00543A84"/>
    <w:rsid w:val="006F6C30"/>
    <w:rsid w:val="00741ECF"/>
    <w:rsid w:val="007F6787"/>
    <w:rsid w:val="0082284C"/>
    <w:rsid w:val="00890242"/>
    <w:rsid w:val="008F3021"/>
    <w:rsid w:val="00946499"/>
    <w:rsid w:val="009E7134"/>
    <w:rsid w:val="009F2924"/>
    <w:rsid w:val="00A75F00"/>
    <w:rsid w:val="00B15490"/>
    <w:rsid w:val="00B41199"/>
    <w:rsid w:val="00B456B6"/>
    <w:rsid w:val="00C624AF"/>
    <w:rsid w:val="00CD4956"/>
    <w:rsid w:val="00D92662"/>
    <w:rsid w:val="00ED6DA8"/>
    <w:rsid w:val="00F226A2"/>
    <w:rsid w:val="00F60B68"/>
    <w:rsid w:val="00FC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429EA-29D7-42EB-96DA-BFDA59E0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6A2"/>
    <w:rPr>
      <w:rFonts w:ascii="Arial" w:eastAsia="Calibri" w:hAnsi="Arial" w:cs="Times New Roman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A2"/>
    <w:rPr>
      <w:rFonts w:ascii="Arial" w:eastAsia="Calibri" w:hAnsi="Arial" w:cs="Times New Roman"/>
      <w:color w:val="262626"/>
    </w:rPr>
  </w:style>
  <w:style w:type="paragraph" w:styleId="Footer">
    <w:name w:val="footer"/>
    <w:basedOn w:val="Normal"/>
    <w:link w:val="Foot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A2"/>
    <w:rPr>
      <w:rFonts w:ascii="Arial" w:eastAsia="Calibri" w:hAnsi="Arial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A2"/>
    <w:rPr>
      <w:rFonts w:ascii="Tahoma" w:eastAsia="Calibri" w:hAnsi="Tahoma" w:cs="Tahoma"/>
      <w:color w:val="262626"/>
      <w:sz w:val="16"/>
      <w:szCs w:val="16"/>
    </w:rPr>
  </w:style>
  <w:style w:type="table" w:styleId="TableGrid">
    <w:name w:val="Table Grid"/>
    <w:basedOn w:val="TableNormal"/>
    <w:uiPriority w:val="59"/>
    <w:rsid w:val="00B45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B953EA94-85C1-4F46-AFCA-1DA1649D9098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Debbie Mgijima</cp:lastModifiedBy>
  <cp:revision>2</cp:revision>
  <cp:lastPrinted>2016-07-29T11:28:00Z</cp:lastPrinted>
  <dcterms:created xsi:type="dcterms:W3CDTF">2020-01-29T10:15:00Z</dcterms:created>
  <dcterms:modified xsi:type="dcterms:W3CDTF">2020-01-29T10:15:00Z</dcterms:modified>
</cp:coreProperties>
</file>